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8. Оцењивање и напредовање студената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испуњавању </w:t>
            </w:r>
            <w:r>
              <w:rPr>
                <w:rFonts w:ascii="Times New Roman" w:hAnsi="Times New Roman"/>
                <w:sz w:val="24"/>
                <w:szCs w:val="24"/>
              </w:rPr>
              <w:t>предиспитни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обавеза и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полагањем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испит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sr-CS"/>
              </w:rPr>
            </w:pPr>
            <w:r>
              <w:rPr>
                <w:rFonts w:ascii="Times New Roman" w:hAnsi="Times New Roman"/>
                <w:lang w:val="sr-CS"/>
              </w:rPr>
              <w:t>Оцењивање студената усклађено је са захтевом да се њихов рад током извођења наставе не само стимулише, него и адекватно прати системом оцењивања и награђивања показаних резултата.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S"/>
              </w:rPr>
              <w:t>На свим курсевима предвиђени су облици директног ангажовања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S"/>
              </w:rPr>
              <w:t>студената током студија – израда презентација, тимско решавање задатака, писање академског есеја, дискусија поводом презентација, итд. Предвиђена је најмање једна провера знања током семестра, с циљем да коначни испит буде у највећој мери спремљен током извођења наставе, а не у испитном року. Сви завршни испити вреднују наведене облике студентског предиспитног ангажмана.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lang w:val="sr-CS"/>
              </w:rPr>
            </w:pPr>
            <w:r>
              <w:rPr>
                <w:rFonts w:ascii="Times New Roman" w:hAnsi="Times New Roman"/>
                <w:lang w:val="sr-CS"/>
              </w:rPr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Times New Roman" w:hAnsi="Times New Roman"/>
                <w:lang w:val="sr-CS"/>
              </w:rPr>
              <w:t xml:space="preserve">Пошто се ради о једногодишњим студијама, систем праћења напредовања студената се заснива на редовном анализирању </w:t>
            </w:r>
            <w:r>
              <w:rPr>
                <w:rFonts w:ascii="Times New Roman" w:hAnsi="Times New Roman"/>
                <w:lang w:val="en-US"/>
              </w:rPr>
              <w:t>успехa</w:t>
            </w:r>
            <w:r>
              <w:rPr>
                <w:rFonts w:ascii="Times New Roman" w:hAnsi="Times New Roman"/>
                <w:lang w:val="sr-CS"/>
              </w:rPr>
              <w:t xml:space="preserve"> студената на сваком курсу појединачно, </w:t>
            </w:r>
            <w:r>
              <w:rPr>
                <w:rFonts w:ascii="Times New Roman" w:hAnsi="Times New Roman"/>
                <w:lang w:val="sr-RS"/>
              </w:rPr>
              <w:t>као и у</w:t>
            </w:r>
            <w:r>
              <w:rPr>
                <w:rFonts w:ascii="Times New Roman" w:hAnsi="Times New Roman"/>
                <w:lang w:val="sr-RS"/>
              </w:rPr>
              <w:t xml:space="preserve"> процесу пријаве и израде завршног рада</w:t>
            </w:r>
            <w:r>
              <w:rPr>
                <w:rFonts w:ascii="Times New Roman" w:hAnsi="Times New Roman"/>
                <w:lang w:val="sr-RS"/>
              </w:rPr>
              <w:t xml:space="preserve">. </w:t>
            </w:r>
            <w:r>
              <w:rPr>
                <w:rFonts w:ascii="Times New Roman" w:hAnsi="Times New Roman"/>
                <w:lang w:val="sr-CS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S"/>
              </w:rPr>
              <w:t>Бројеви бодова на предиспиним обавезама се изражавју поенима који су јасно истакнути</w:t>
            </w:r>
            <w:r>
              <w:rPr>
                <w:rFonts w:ascii="Times New Roman" w:hAnsi="Times New Roman"/>
                <w:lang w:val="sr-CS"/>
              </w:rPr>
              <w:t xml:space="preserve"> у</w:t>
            </w:r>
            <w:r>
              <w:rPr>
                <w:rFonts w:ascii="Times New Roman" w:hAnsi="Times New Roman"/>
                <w:lang w:val="sr-CS"/>
              </w:rPr>
              <w:t xml:space="preserve"> силбусима свих премета. Завршна оцена заснива се на укупном броју бодова које су стекли током предиспитних обавеза и испита. </w:t>
            </w:r>
          </w:p>
          <w:p>
            <w:pPr>
              <w:pStyle w:val="Normal"/>
              <w:widowControl/>
              <w:bidi w:val="0"/>
              <w:ind w:left="432" w:right="0" w:hanging="4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295" w:hRule="atLeast"/>
        </w:trPr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left"/>
              <w:rPr>
                <w:rFonts w:ascii="Times New Roman" w:hAnsi="Times New Roman"/>
                <w:b/>
                <w:b/>
                <w:bCs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 xml:space="preserve">Табеле и Прилози за стандард 8: </w:t>
            </w:r>
          </w:p>
          <w:p>
            <w:pPr>
              <w:pStyle w:val="Normal"/>
              <w:bidi w:val="0"/>
              <w:jc w:val="left"/>
              <w:rPr/>
            </w:pPr>
            <w:hyperlink r:id="rId2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8.1</w:t>
              </w:r>
            </w:hyperlink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>
            <w:pPr>
              <w:pStyle w:val="Normal"/>
              <w:pBdr>
                <w:bottom w:val="single" w:sz="6" w:space="1" w:color="000000"/>
              </w:pBdr>
              <w:bidi w:val="0"/>
              <w:jc w:val="left"/>
              <w:rPr/>
            </w:pPr>
            <w:hyperlink r:id="rId3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Табела 8.</w:t>
              </w:r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ru-RU"/>
                </w:rPr>
                <w:t>2.</w:t>
              </w:r>
            </w:hyperlink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Статистички подаци о напредовању студената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студијском програму</w:t>
            </w:r>
            <w:r>
              <w:rPr>
                <w:rFonts w:ascii="Times New Roman" w:hAnsi="Times New Roman"/>
                <w:bCs/>
                <w:sz w:val="24"/>
                <w:szCs w:val="24"/>
                <w:lang w:val="sr-RS"/>
              </w:rPr>
              <w:t>.</w:t>
            </w:r>
          </w:p>
          <w:p>
            <w:pPr>
              <w:pStyle w:val="Normal"/>
              <w:bidi w:val="0"/>
              <w:jc w:val="left"/>
              <w:rPr/>
            </w:pPr>
            <w:hyperlink r:id="rId4">
              <w:r>
                <w:rPr>
                  <w:rStyle w:val="InternetLink"/>
                  <w:rFonts w:ascii="Times New Roman" w:hAnsi="Times New Roman"/>
                  <w:b/>
                  <w:sz w:val="24"/>
                  <w:szCs w:val="24"/>
                  <w:lang w:val="sr-CS"/>
                </w:rPr>
                <w:t>Прилог 8.2</w:t>
              </w:r>
            </w:hyperlink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ига предмета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(у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документацији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и на сајту институције).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0"/>
        <w:szCs w:val="24"/>
        <w:lang w:val="sr-Latn-R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character" w:styleId="InternetLink">
    <w:name w:val="Internet Link"/>
    <w:rPr>
      <w:color w:val="0000FF"/>
      <w:u w:val="single"/>
    </w:rPr>
  </w:style>
  <w:style w:type="character" w:styleId="VisitedInternetLink">
    <w:name w:val="Visited Internet Link"/>
    <w:rPr>
      <w:color w:val="800080"/>
      <w:u w:val="single"/>
    </w:rPr>
  </w:style>
  <w:style w:type="character" w:styleId="ListLabel1">
    <w:name w:val="ListLabel 1"/>
    <w:qFormat/>
    <w:rPr>
      <w:rFonts w:ascii="Times New Roman" w:hAnsi="Times New Roman"/>
      <w:b/>
      <w:sz w:val="24"/>
      <w:szCs w:val="24"/>
      <w:lang w:val="sr-CS"/>
    </w:rPr>
  </w:style>
  <w:style w:type="character" w:styleId="ListLabel2">
    <w:name w:val="ListLabel 2"/>
    <w:qFormat/>
    <w:rPr>
      <w:rFonts w:ascii="Times New Roman" w:hAnsi="Times New Roman"/>
      <w:b/>
      <w:sz w:val="24"/>
      <w:szCs w:val="24"/>
      <w:lang w:val="ru-RU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../../IlijaK/AppData/Local/Downloads/Tabele/Tabela%208.1.docx" TargetMode="External"/><Relationship Id="rId3" Type="http://schemas.openxmlformats.org/officeDocument/2006/relationships/hyperlink" Target="../../../IlijaK/AppData/Local/Downloads/Tabele/Tabela%208.2.docx" TargetMode="External"/><Relationship Id="rId4" Type="http://schemas.openxmlformats.org/officeDocument/2006/relationships/hyperlink" Target="../../../IlijaK/AppData/Local/Downloads/Tabele/Tabela%205.2.doc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LibreOffice/6.2.5.2$MacOSX_X86_64 LibreOffice_project/1ec314fa52f458adc18c4f025c545a4e8b22c159</Application>
  <Pages>1</Pages>
  <Words>221</Words>
  <Characters>1317</Characters>
  <CharactersWithSpaces>1537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2021-06-22T18:26:09Z</dcterms:created>
  <dc:creator/>
  <dc:description/>
  <dc:language>sr-Latn-RS</dc:language>
  <cp:lastModifiedBy/>
  <dcterms:modified xsi:type="dcterms:W3CDTF">2021-06-22T20:02:11Z</dcterms:modified>
  <cp:revision>3</cp:revision>
  <dc:subject/>
  <dc:title/>
</cp:coreProperties>
</file>